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DAB4" w14:textId="51674DE8" w:rsidR="00D71CBE" w:rsidRPr="0022207E" w:rsidRDefault="00D71CBE" w:rsidP="00D71C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Анализ Всероссийских проверочных работ по </w:t>
      </w:r>
      <w:r>
        <w:rPr>
          <w:rFonts w:ascii="Times New Roman" w:hAnsi="Times New Roman" w:cs="Times New Roman"/>
          <w:b/>
          <w:bCs/>
          <w:sz w:val="26"/>
          <w:szCs w:val="26"/>
        </w:rPr>
        <w:t>английскому языку</w:t>
      </w: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 в МБОУ «Средняя общеобразовательная школа №6» в 2021 году</w:t>
      </w:r>
    </w:p>
    <w:p w14:paraId="02A8DF05" w14:textId="77777777" w:rsidR="00D71CBE" w:rsidRPr="00AB0295" w:rsidRDefault="00D71CBE" w:rsidP="00D71CBE">
      <w:pPr>
        <w:rPr>
          <w:rFonts w:ascii="Times New Roman" w:hAnsi="Times New Roman" w:cs="Times New Roman"/>
          <w:sz w:val="24"/>
          <w:szCs w:val="24"/>
        </w:rPr>
      </w:pPr>
    </w:p>
    <w:p w14:paraId="23807C10" w14:textId="2D369867" w:rsidR="00D71CBE" w:rsidRPr="0022207E" w:rsidRDefault="00D71CBE" w:rsidP="00D71C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49297E5" w14:textId="4D748AC0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6C614F">
        <w:rPr>
          <w:rFonts w:ascii="Times New Roman" w:hAnsi="Times New Roman" w:cs="Times New Roman"/>
          <w:sz w:val="24"/>
          <w:szCs w:val="24"/>
        </w:rPr>
        <w:t xml:space="preserve"> 80%</w:t>
      </w:r>
    </w:p>
    <w:p w14:paraId="0AFBCCAF" w14:textId="011C7C98" w:rsidR="006C614F" w:rsidRPr="00E412EF" w:rsidRDefault="006C614F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– 96%, 7б – 62%, 7в – 77</w:t>
      </w:r>
      <w:proofErr w:type="gramStart"/>
      <w:r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14:paraId="76DA05A7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7D33A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E7B9E" w:rsidRPr="00FE7B9E" w14:paraId="14E18AB3" w14:textId="77777777" w:rsidTr="00FE7B9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F6E02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0F064" w14:textId="54D3F1FA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F77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0AA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E111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FE7B9E" w:rsidRPr="00FE7B9E" w14:paraId="6688FD17" w14:textId="77777777" w:rsidTr="00FE7B9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01F4" w14:textId="3789C91E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2C07B" w14:textId="31DEF07C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F0527" w14:textId="6B094B99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5742B" w14:textId="24AFB3C5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8F01" w14:textId="03905A59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7B9E" w:rsidRPr="00FE7B9E" w14:paraId="32D1CBDF" w14:textId="77777777" w:rsidTr="00FE7B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07D9" w14:textId="4F284CAF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2527E" w14:textId="53E6AA46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37E45" w14:textId="531F2422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FF661" w14:textId="6CBA0AFC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BD4DC" w14:textId="38444F32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E7B9E" w:rsidRPr="00FE7B9E" w14:paraId="7B698EE1" w14:textId="77777777" w:rsidTr="00FE7B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2DA" w14:textId="6278494E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6FC95" w14:textId="2F9F0F80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4C06A" w14:textId="3813BF19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665A4" w14:textId="689706C9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63B32" w14:textId="04EC2BA8" w:rsidR="00FE7B9E" w:rsidRPr="00FE7B9E" w:rsidRDefault="006C614F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E7B9E" w:rsidRPr="00FE7B9E" w14:paraId="7C1EBB6F" w14:textId="77777777" w:rsidTr="00FE7B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630B" w14:textId="50B70B33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 чел.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43E7" w14:textId="241CCDBC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C52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CAB4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B30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</w:tr>
    </w:tbl>
    <w:p w14:paraId="55B2A99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15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E7B9E" w:rsidRPr="00FE7B9E" w14:paraId="54857A3F" w14:textId="77777777" w:rsidTr="00FE7B9E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83BA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6F3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08AA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3560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98FD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CF827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CCA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1BE0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1C9E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B4BD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E7B9E" w:rsidRPr="00FE7B9E" w14:paraId="5273B8E6" w14:textId="77777777" w:rsidTr="00FE7B9E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969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A7D9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01E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EA9A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D1C4A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36F3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C9B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54B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6413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F416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FE7B9E" w:rsidRPr="00FE7B9E" w14:paraId="14394E06" w14:textId="77777777" w:rsidTr="00FE7B9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1F47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AD2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6EF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759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A16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EEC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EAA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BCF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C0E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F46" w14:textId="77777777" w:rsidR="00FE7B9E" w:rsidRPr="00FE7B9E" w:rsidRDefault="00FE7B9E" w:rsidP="00FE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B9E" w:rsidRPr="00FE7B9E" w14:paraId="37B4FDB7" w14:textId="77777777" w:rsidTr="00FE7B9E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FB7E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FD4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1A8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A9E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7B27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7EC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880E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680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112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94CD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FE7B9E" w:rsidRPr="00FE7B9E" w14:paraId="5863B31C" w14:textId="77777777" w:rsidTr="00FE7B9E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1EC3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EB0C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D46C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FB64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0218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3999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651F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152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55AD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9AA6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</w:tbl>
    <w:p w14:paraId="0026F63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6DFF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E7B9E" w:rsidRPr="00FE7B9E" w14:paraId="7AD35C3B" w14:textId="77777777" w:rsidTr="00FE7B9E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D72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92DD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FBC0" w14:textId="77777777" w:rsidR="00FE7B9E" w:rsidRPr="00FE7B9E" w:rsidRDefault="00FE7B9E" w:rsidP="00FE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024B" w14:textId="77777777" w:rsidR="00FE7B9E" w:rsidRPr="00FE7B9E" w:rsidRDefault="00FE7B9E" w:rsidP="00FE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AF5E" w14:textId="77777777" w:rsidR="00FE7B9E" w:rsidRPr="00FE7B9E" w:rsidRDefault="00FE7B9E" w:rsidP="00FE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3K3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84DC" w14:textId="77777777" w:rsidR="00FE7B9E" w:rsidRPr="00FE7B9E" w:rsidRDefault="00FE7B9E" w:rsidP="00FE7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3K4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D259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85DC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D278E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E7B9E" w:rsidRPr="00FE7B9E" w14:paraId="02433C83" w14:textId="77777777" w:rsidTr="00FE7B9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47FC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4E76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DC63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7B6F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3761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46D9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DF07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F479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933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E7B9E" w:rsidRPr="00FE7B9E" w14:paraId="23EC1B96" w14:textId="77777777" w:rsidTr="00FE7B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226A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36,44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1885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57,53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9942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4508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0566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C417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26,03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7C5F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41E4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62,19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D1EB" w14:textId="77777777" w:rsidR="00FE7B9E" w:rsidRPr="00FE7B9E" w:rsidRDefault="00FE7B9E" w:rsidP="00FE7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7B9E">
              <w:rPr>
                <w:rFonts w:ascii="Calibri" w:eastAsia="Times New Roman" w:hAnsi="Calibri" w:cs="Calibri"/>
                <w:color w:val="000000"/>
                <w:lang w:eastAsia="ru-RU"/>
              </w:rPr>
              <w:t>66,3</w:t>
            </w:r>
          </w:p>
        </w:tc>
      </w:tr>
    </w:tbl>
    <w:p w14:paraId="2C0A880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4B4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D67C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3F4517E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FE7B9E" w:rsidRPr="007A05E3" w14:paraId="19E71740" w14:textId="77777777" w:rsidTr="00FE7B9E">
        <w:trPr>
          <w:trHeight w:val="315"/>
        </w:trPr>
        <w:tc>
          <w:tcPr>
            <w:tcW w:w="8217" w:type="dxa"/>
            <w:noWrap/>
            <w:hideMark/>
          </w:tcPr>
          <w:p w14:paraId="762423FD" w14:textId="77777777" w:rsidR="00FE7B9E" w:rsidRPr="007A05E3" w:rsidRDefault="00FE7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A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6385AA67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FE7B9E" w:rsidRPr="007A05E3" w14:paraId="47942455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51739FF5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5BCC4C33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73 уч.</w:t>
            </w:r>
          </w:p>
        </w:tc>
      </w:tr>
      <w:tr w:rsidR="00FE7B9E" w:rsidRPr="007A05E3" w14:paraId="4ACADA67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1942A89F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1. Аудирование с пониманием запрашиваемой информации в прослушанном тексте.</w:t>
            </w:r>
          </w:p>
        </w:tc>
        <w:tc>
          <w:tcPr>
            <w:tcW w:w="1128" w:type="dxa"/>
            <w:noWrap/>
            <w:hideMark/>
          </w:tcPr>
          <w:p w14:paraId="2D4BAA23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</w:tr>
      <w:tr w:rsidR="00FE7B9E" w:rsidRPr="007A05E3" w14:paraId="0B53CFF9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63298B84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1128" w:type="dxa"/>
            <w:noWrap/>
            <w:hideMark/>
          </w:tcPr>
          <w:p w14:paraId="4BDA2896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57,53</w:t>
            </w:r>
          </w:p>
        </w:tc>
      </w:tr>
      <w:tr w:rsidR="00FE7B9E" w:rsidRPr="007A05E3" w14:paraId="08D23FCF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295E2FE4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128" w:type="dxa"/>
            <w:noWrap/>
            <w:hideMark/>
          </w:tcPr>
          <w:p w14:paraId="1D600CA8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FE7B9E" w:rsidRPr="007A05E3" w14:paraId="49D1C310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04E69336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128" w:type="dxa"/>
            <w:noWrap/>
            <w:hideMark/>
          </w:tcPr>
          <w:p w14:paraId="1CAA3C23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</w:tr>
      <w:tr w:rsidR="00FE7B9E" w:rsidRPr="007A05E3" w14:paraId="089F97BE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0F350712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128" w:type="dxa"/>
            <w:noWrap/>
            <w:hideMark/>
          </w:tcPr>
          <w:p w14:paraId="005CF13E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</w:tr>
      <w:tr w:rsidR="00FE7B9E" w:rsidRPr="007A05E3" w14:paraId="69B7C04D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6D8CFAAF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128" w:type="dxa"/>
            <w:noWrap/>
            <w:hideMark/>
          </w:tcPr>
          <w:p w14:paraId="547A0FAA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</w:tr>
      <w:tr w:rsidR="00FE7B9E" w:rsidRPr="007A05E3" w14:paraId="40FC538E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4959381E" w14:textId="77777777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128" w:type="dxa"/>
            <w:noWrap/>
            <w:hideMark/>
          </w:tcPr>
          <w:p w14:paraId="7ECAB12F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FE7B9E" w:rsidRPr="007A05E3" w14:paraId="06CFB037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2B1E559D" w14:textId="2559357A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5. Навыки оперирования языковыми средствами в коммуникативно-значимом контексте: грамматические формы.</w:t>
            </w:r>
          </w:p>
        </w:tc>
        <w:tc>
          <w:tcPr>
            <w:tcW w:w="1128" w:type="dxa"/>
            <w:noWrap/>
            <w:hideMark/>
          </w:tcPr>
          <w:p w14:paraId="45C73882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62,19</w:t>
            </w:r>
          </w:p>
        </w:tc>
      </w:tr>
      <w:tr w:rsidR="00FE7B9E" w:rsidRPr="007A05E3" w14:paraId="32F90D73" w14:textId="77777777" w:rsidTr="00FE7B9E">
        <w:trPr>
          <w:trHeight w:val="300"/>
        </w:trPr>
        <w:tc>
          <w:tcPr>
            <w:tcW w:w="8217" w:type="dxa"/>
            <w:noWrap/>
            <w:hideMark/>
          </w:tcPr>
          <w:p w14:paraId="68A7F16A" w14:textId="6A655658" w:rsidR="00FE7B9E" w:rsidRPr="007A05E3" w:rsidRDefault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Навыки оперирования языковыми средствами в коммуникативно-значимом контексте: лексические единицы.</w:t>
            </w:r>
          </w:p>
        </w:tc>
        <w:tc>
          <w:tcPr>
            <w:tcW w:w="1128" w:type="dxa"/>
            <w:noWrap/>
            <w:hideMark/>
          </w:tcPr>
          <w:p w14:paraId="0DE55BA2" w14:textId="77777777" w:rsidR="00FE7B9E" w:rsidRPr="007A05E3" w:rsidRDefault="00FE7B9E" w:rsidP="00FE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3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bookmarkEnd w:id="0"/>
    </w:tbl>
    <w:p w14:paraId="0FE0ABE3" w14:textId="2BA349D7" w:rsidR="00810EDB" w:rsidRDefault="00810EDB"/>
    <w:p w14:paraId="7243B2AE" w14:textId="23A36545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FE7B9E">
        <w:rPr>
          <w:rFonts w:ascii="Times New Roman" w:hAnsi="Times New Roman" w:cs="Times New Roman"/>
          <w:sz w:val="24"/>
          <w:szCs w:val="24"/>
        </w:rPr>
        <w:t>3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большинству показателей </w:t>
      </w:r>
      <w:r>
        <w:rPr>
          <w:rFonts w:ascii="Times New Roman" w:hAnsi="Times New Roman" w:cs="Times New Roman"/>
          <w:sz w:val="24"/>
          <w:szCs w:val="24"/>
        </w:rPr>
        <w:t>семиклассники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 w:rsidR="00FE7B9E">
        <w:rPr>
          <w:rFonts w:ascii="Times New Roman" w:hAnsi="Times New Roman" w:cs="Times New Roman"/>
          <w:sz w:val="24"/>
          <w:szCs w:val="24"/>
        </w:rPr>
        <w:t>на уровне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</w:t>
      </w:r>
      <w:r w:rsidR="00FE7B9E">
        <w:rPr>
          <w:rFonts w:ascii="Times New Roman" w:hAnsi="Times New Roman" w:cs="Times New Roman"/>
          <w:sz w:val="24"/>
          <w:szCs w:val="24"/>
        </w:rPr>
        <w:t>, вместе с тем задание 3 (</w:t>
      </w:r>
      <w:r w:rsidR="006C614F">
        <w:rPr>
          <w:rFonts w:ascii="Times New Roman" w:hAnsi="Times New Roman" w:cs="Times New Roman"/>
          <w:sz w:val="24"/>
          <w:szCs w:val="24"/>
        </w:rPr>
        <w:t>Говорение)</w:t>
      </w:r>
      <w:r w:rsidR="00FE7B9E">
        <w:rPr>
          <w:rFonts w:ascii="Times New Roman" w:hAnsi="Times New Roman" w:cs="Times New Roman"/>
          <w:sz w:val="24"/>
          <w:szCs w:val="24"/>
        </w:rPr>
        <w:t xml:space="preserve"> выполнено хуже муниципальных показателей.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 w:rsidR="006C614F">
        <w:rPr>
          <w:rFonts w:ascii="Times New Roman" w:hAnsi="Times New Roman" w:cs="Times New Roman"/>
          <w:sz w:val="24"/>
          <w:szCs w:val="24"/>
        </w:rPr>
        <w:t xml:space="preserve"> Более 70% учащихся понимают содержание прочитанного текста.</w:t>
      </w:r>
    </w:p>
    <w:p w14:paraId="2A2AA01E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D6FBF" w14:textId="2A5C4C11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6C614F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75C4CBD9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3F64" w14:textId="56072558" w:rsidR="00D71CBE" w:rsidRPr="00AB0295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6C614F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6C614F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="006C614F">
        <w:rPr>
          <w:rFonts w:ascii="Times New Roman" w:hAnsi="Times New Roman" w:cs="Times New Roman"/>
          <w:sz w:val="24"/>
          <w:szCs w:val="24"/>
        </w:rPr>
        <w:t xml:space="preserve"> строить</w:t>
      </w:r>
      <w:r w:rsidR="006C614F" w:rsidRPr="006C614F">
        <w:t xml:space="preserve"> </w:t>
      </w:r>
      <w:r w:rsidR="006C614F" w:rsidRPr="006C614F">
        <w:rPr>
          <w:rFonts w:ascii="Times New Roman" w:hAnsi="Times New Roman" w:cs="Times New Roman"/>
          <w:sz w:val="24"/>
          <w:szCs w:val="24"/>
        </w:rPr>
        <w:t>монологическое высказывание на основе плана и визуальной информации</w:t>
      </w:r>
      <w:r w:rsidR="00303F8E">
        <w:rPr>
          <w:rFonts w:ascii="Times New Roman" w:hAnsi="Times New Roman" w:cs="Times New Roman"/>
          <w:sz w:val="24"/>
          <w:szCs w:val="24"/>
        </w:rPr>
        <w:t>, проводить а</w:t>
      </w:r>
      <w:r w:rsidR="00303F8E" w:rsidRPr="00303F8E">
        <w:rPr>
          <w:rFonts w:ascii="Times New Roman" w:hAnsi="Times New Roman" w:cs="Times New Roman"/>
          <w:sz w:val="24"/>
          <w:szCs w:val="24"/>
        </w:rPr>
        <w:t>удирование с пониманием запрашиваемой информации в прослушанном тексте</w:t>
      </w:r>
      <w:r w:rsidR="00303F8E">
        <w:rPr>
          <w:rFonts w:ascii="Times New Roman" w:hAnsi="Times New Roman" w:cs="Times New Roman"/>
          <w:sz w:val="24"/>
          <w:szCs w:val="24"/>
        </w:rPr>
        <w:t>, постоянно увеличивать словарный запас</w:t>
      </w:r>
      <w:r w:rsidRPr="00B60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49778" w14:textId="77777777" w:rsidR="00D71CBE" w:rsidRDefault="00D71CBE"/>
    <w:sectPr w:rsidR="00D7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C"/>
    <w:rsid w:val="002E588C"/>
    <w:rsid w:val="00303F8E"/>
    <w:rsid w:val="006C614F"/>
    <w:rsid w:val="007A05E3"/>
    <w:rsid w:val="00810EDB"/>
    <w:rsid w:val="00D71CBE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659"/>
  <w15:chartTrackingRefBased/>
  <w15:docId w15:val="{E426B62B-B2D5-4305-8B62-3623C76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2021-06-23T01:11:00Z</cp:lastPrinted>
  <dcterms:created xsi:type="dcterms:W3CDTF">2021-06-23T00:46:00Z</dcterms:created>
  <dcterms:modified xsi:type="dcterms:W3CDTF">2021-06-24T03:41:00Z</dcterms:modified>
</cp:coreProperties>
</file>